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D4898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7D4898" w:rsidRDefault="007D4898" w:rsidP="004D5651">
            <w:pPr>
              <w:pStyle w:val="Heading1"/>
            </w:pPr>
            <w:r>
              <w:rPr>
                <w:noProof/>
              </w:rPr>
              <w:pict>
                <v:rect id="_x0000_s1026" style="position:absolute;left:0;text-align:left;margin-left:.7pt;margin-top:-6.5pt;width:763.25pt;height:144.05pt;z-index:-251658240" o:allowincell="f" filled="f" stroked="f">
                  <v:textbox inset="1pt,1pt,1pt,1pt">
                    <w:txbxContent>
                      <w:p w:rsidR="007D4898" w:rsidRDefault="007D4898" w:rsidP="00EF5795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rect>
              </w:pict>
            </w:r>
            <w:r>
              <w:t>ФЕДЕРАЛЬНОЕ СТАТИСТИЧЕСКОЕ НАБЛЮДЕНИЕ</w:t>
            </w:r>
          </w:p>
        </w:tc>
      </w:tr>
    </w:tbl>
    <w:p w:rsidR="007D4898" w:rsidRDefault="007D4898" w:rsidP="00EF5795">
      <w:pPr>
        <w:spacing w:line="80" w:lineRule="exact"/>
        <w:rPr>
          <w:sz w:val="20"/>
          <w:szCs w:val="20"/>
        </w:rPr>
      </w:pP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D4898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7D4898" w:rsidRDefault="007D4898" w:rsidP="00EF5795">
      <w:pPr>
        <w:jc w:val="right"/>
        <w:rPr>
          <w:sz w:val="20"/>
          <w:szCs w:val="20"/>
        </w:rPr>
      </w:pPr>
    </w:p>
    <w:tbl>
      <w:tblPr>
        <w:tblW w:w="0" w:type="auto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7D4898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D4898" w:rsidRPr="00EF5795" w:rsidRDefault="007D4898" w:rsidP="00EF5795">
      <w:pPr>
        <w:rPr>
          <w:sz w:val="20"/>
          <w:szCs w:val="20"/>
        </w:rPr>
      </w:pPr>
    </w:p>
    <w:tbl>
      <w:tblPr>
        <w:tblW w:w="0" w:type="auto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481"/>
      </w:tblGrid>
      <w:tr w:rsidR="007D4898">
        <w:tc>
          <w:tcPr>
            <w:tcW w:w="1148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7D4898" w:rsidRDefault="007D4898" w:rsidP="00EF5795">
      <w:pPr>
        <w:rPr>
          <w:sz w:val="20"/>
          <w:szCs w:val="20"/>
        </w:rPr>
      </w:pP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D4898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7D4898" w:rsidRDefault="007D4898" w:rsidP="00EF5795">
      <w:pPr>
        <w:rPr>
          <w:sz w:val="20"/>
          <w:szCs w:val="20"/>
        </w:rPr>
      </w:pPr>
      <w:r>
        <w:rPr>
          <w:noProof/>
        </w:rPr>
        <w:pict>
          <v:rect id="_x0000_s1027" style="position:absolute;margin-left:7.7pt;margin-top:.95pt;width:727.45pt;height:203.6pt;z-index:-251657216;mso-position-horizontal-relative:text;mso-position-vertical-relative:text" o:allowincell="f" filled="f" stroked="f">
            <v:textbox inset="1pt,1pt,1pt,1pt">
              <w:txbxContent>
                <w:p w:rsidR="007D4898" w:rsidRDefault="007D4898" w:rsidP="00EF5795"/>
              </w:txbxContent>
            </v:textbox>
          </v:rect>
        </w:pic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7D4898">
        <w:tc>
          <w:tcPr>
            <w:tcW w:w="2691" w:type="dxa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СВЕДЕНИЯ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  <w:p w:rsidR="007D4898" w:rsidRDefault="007D4898" w:rsidP="004D5651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 2018  г.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898" w:rsidRDefault="007D4898" w:rsidP="00EF5795">
      <w:pPr>
        <w:pStyle w:val="Header"/>
        <w:tabs>
          <w:tab w:val="clear" w:pos="4536"/>
          <w:tab w:val="clear" w:pos="9072"/>
        </w:tabs>
        <w:spacing w:line="540" w:lineRule="exact"/>
        <w:rPr>
          <w:noProof/>
          <w:sz w:val="20"/>
          <w:szCs w:val="20"/>
        </w:rPr>
      </w:pPr>
      <w:r>
        <w:rPr>
          <w:noProof/>
        </w:rPr>
        <w:pict>
          <v:rect id="_x0000_s1028" style="position:absolute;margin-left:591.45pt;margin-top:23.3pt;width:135pt;height:18.2pt;z-index:-251656192;mso-position-horizontal-relative:text;mso-position-vertical-relative:text" fillcolor="#f2f2f2" strokeweight="1.25pt">
            <v:fill color2="fuchsia"/>
          </v:rect>
        </w:pic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483"/>
      </w:tblGrid>
      <w:tr w:rsidR="007D489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Форма № 2-ТП (отходы)</w:t>
            </w:r>
          </w:p>
        </w:tc>
      </w:tr>
      <w:tr w:rsidR="007D489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Pr="00C60E07" w:rsidRDefault="007D4898" w:rsidP="004D5651">
            <w:pPr>
              <w:pStyle w:val="BodyText"/>
              <w:widowControl/>
              <w:spacing w:before="40" w:after="0" w:line="180" w:lineRule="exact"/>
              <w:rPr>
                <w:rFonts w:ascii="Times New Roman" w:hAnsi="Times New Roman" w:cs="Times New Roman"/>
              </w:rPr>
            </w:pPr>
            <w:r w:rsidRPr="00C60E07">
              <w:rPr>
                <w:rFonts w:ascii="Times New Roman" w:hAnsi="Times New Roman" w:cs="Times New Roman"/>
              </w:rPr>
              <w:t>юридические лица, граждане, осуществляющие предпринимательскую деятельность,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потребления:</w:t>
            </w:r>
          </w:p>
          <w:p w:rsidR="007D4898" w:rsidRDefault="007D4898" w:rsidP="004D5651">
            <w:pPr>
              <w:spacing w:before="6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территориальному органу Росприроднадзора в субъекте Российской Федерации</w:t>
            </w:r>
          </w:p>
          <w:p w:rsidR="007D4898" w:rsidRDefault="007D4898" w:rsidP="004D5651">
            <w:pPr>
              <w:spacing w:before="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орган Росприроднадзора:</w:t>
            </w:r>
          </w:p>
          <w:p w:rsidR="007D4898" w:rsidRDefault="007D4898" w:rsidP="004D5651">
            <w:pPr>
              <w:spacing w:before="6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Росприроднадзору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4D5651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февраля</w:t>
            </w:r>
          </w:p>
          <w:p w:rsidR="007D4898" w:rsidRDefault="007D4898" w:rsidP="004D565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отчетного периода</w:t>
            </w:r>
          </w:p>
          <w:p w:rsidR="007D4898" w:rsidRDefault="007D4898" w:rsidP="004D565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D4898" w:rsidRDefault="007D4898" w:rsidP="004D565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D4898" w:rsidRDefault="007D4898" w:rsidP="004D565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D4898" w:rsidRDefault="007D4898" w:rsidP="004D565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марта </w:t>
            </w:r>
            <w:r>
              <w:rPr>
                <w:sz w:val="20"/>
                <w:szCs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7D4898" w:rsidRDefault="007D4898" w:rsidP="004D565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</w:p>
          <w:p w:rsidR="007D4898" w:rsidRPr="00396745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396745">
              <w:rPr>
                <w:sz w:val="20"/>
                <w:szCs w:val="20"/>
              </w:rPr>
              <w:t>10.08.</w:t>
            </w:r>
            <w:r w:rsidRPr="00EF579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№ </w:t>
            </w:r>
            <w:r w:rsidRPr="00396745">
              <w:rPr>
                <w:sz w:val="20"/>
                <w:szCs w:val="20"/>
              </w:rPr>
              <w:t>529</w:t>
            </w:r>
          </w:p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 № ___</w:t>
            </w:r>
            <w:r>
              <w:rPr>
                <w:sz w:val="20"/>
                <w:szCs w:val="20"/>
              </w:rPr>
              <w:br/>
              <w:t>от __________ № ___</w:t>
            </w:r>
          </w:p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29" style="position:absolute;left:0;text-align:left;margin-left:26.85pt;margin-top:3.3pt;width:116.55pt;height:21.85pt;z-index:-251655168" fillcolor="#f2f2f2" strokeweight="1.25pt">
                  <v:fill color2="fuchsia"/>
                </v:rect>
              </w:pict>
            </w:r>
          </w:p>
          <w:p w:rsidR="007D4898" w:rsidRDefault="007D4898" w:rsidP="004D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</w:tr>
    </w:tbl>
    <w:p w:rsidR="007D4898" w:rsidRDefault="007D4898" w:rsidP="00EF5795">
      <w:pPr>
        <w:rPr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459"/>
      </w:tblGrid>
      <w:tr w:rsidR="007D4898">
        <w:trPr>
          <w:trHeight w:val="40"/>
        </w:trPr>
        <w:tc>
          <w:tcPr>
            <w:tcW w:w="1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Pr="00227418" w:rsidRDefault="007D4898" w:rsidP="004D5651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отчитывающейся организации   </w:t>
            </w:r>
            <w:r>
              <w:rPr>
                <w:sz w:val="20"/>
                <w:szCs w:val="20"/>
              </w:rPr>
              <w:t xml:space="preserve"> Администрация сельского поселения Калегинский сельсовет муниципального района Калтасинский район РБ</w:t>
            </w:r>
          </w:p>
        </w:tc>
      </w:tr>
      <w:tr w:rsidR="007D4898">
        <w:trPr>
          <w:trHeight w:val="40"/>
        </w:trPr>
        <w:tc>
          <w:tcPr>
            <w:tcW w:w="1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4D5651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   452872, Республика Башкортостан, Калтасминский район, д. Калегино, ул. Советская, д. 15</w:t>
            </w:r>
          </w:p>
        </w:tc>
      </w:tr>
    </w:tbl>
    <w:p w:rsidR="007D4898" w:rsidRDefault="007D4898" w:rsidP="00EF5795">
      <w:pPr>
        <w:spacing w:line="160" w:lineRule="exact"/>
        <w:rPr>
          <w:sz w:val="16"/>
          <w:szCs w:val="16"/>
        </w:rPr>
      </w:pPr>
    </w:p>
    <w:tbl>
      <w:tblPr>
        <w:tblpPr w:leftFromText="180" w:rightFromText="180" w:vertAnchor="text" w:horzAnchor="margin" w:tblpY="187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2579"/>
        <w:gridCol w:w="2580"/>
        <w:gridCol w:w="2580"/>
        <w:gridCol w:w="2580"/>
        <w:gridCol w:w="2580"/>
      </w:tblGrid>
      <w:tr w:rsidR="007D4898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7D4898" w:rsidRDefault="007D4898" w:rsidP="00EF5795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D4898" w:rsidRDefault="007D4898" w:rsidP="00EF57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</w:tr>
      <w:tr w:rsidR="007D4898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98" w:rsidRDefault="007D4898" w:rsidP="00227418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7D4898" w:rsidRDefault="007D4898" w:rsidP="00227418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ИНН</w:t>
            </w:r>
          </w:p>
        </w:tc>
      </w:tr>
      <w:tr w:rsidR="007D489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D4898">
        <w:trPr>
          <w:cantSplit/>
          <w:trHeight w:val="2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898" w:rsidRDefault="007D4898" w:rsidP="00EF579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0609013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898" w:rsidRDefault="007D4898" w:rsidP="00EF5795">
            <w:pPr>
              <w:spacing w:line="160" w:lineRule="exact"/>
              <w:rPr>
                <w:sz w:val="20"/>
                <w:szCs w:val="20"/>
              </w:rPr>
            </w:pPr>
          </w:p>
          <w:p w:rsidR="007D4898" w:rsidRDefault="007D4898" w:rsidP="00EF5795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04277632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898" w:rsidRDefault="007D4898" w:rsidP="00EF5795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898" w:rsidRDefault="007D4898" w:rsidP="00EF5795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898" w:rsidRDefault="007D4898" w:rsidP="00EF5795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898" w:rsidRDefault="007D4898" w:rsidP="00EF5795">
            <w:pPr>
              <w:spacing w:line="160" w:lineRule="exact"/>
              <w:rPr>
                <w:sz w:val="20"/>
                <w:szCs w:val="20"/>
              </w:rPr>
            </w:pPr>
          </w:p>
          <w:p w:rsidR="007D4898" w:rsidRDefault="007D4898" w:rsidP="00EF5795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0227000855</w:t>
            </w:r>
          </w:p>
        </w:tc>
      </w:tr>
    </w:tbl>
    <w:p w:rsidR="007D4898" w:rsidRDefault="007D4898" w:rsidP="00EF5795">
      <w:pPr>
        <w:spacing w:line="80" w:lineRule="exact"/>
      </w:pPr>
      <w:r>
        <w:rPr>
          <w:sz w:val="20"/>
          <w:szCs w:val="20"/>
        </w:rPr>
        <w:br w:type="page"/>
      </w:r>
    </w:p>
    <w:p w:rsidR="007D4898" w:rsidRDefault="007D4898" w:rsidP="00EF5795">
      <w:pPr>
        <w:spacing w:line="80" w:lineRule="exact"/>
      </w:pPr>
    </w:p>
    <w:p w:rsidR="007D4898" w:rsidRDefault="007D4898" w:rsidP="00EF5795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Код по ОКЕИ: тонна - 168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961"/>
        <w:gridCol w:w="992"/>
        <w:gridCol w:w="709"/>
        <w:gridCol w:w="992"/>
        <w:gridCol w:w="1276"/>
        <w:gridCol w:w="1134"/>
        <w:gridCol w:w="1134"/>
        <w:gridCol w:w="1134"/>
        <w:gridCol w:w="709"/>
        <w:gridCol w:w="1134"/>
        <w:gridCol w:w="992"/>
        <w:gridCol w:w="720"/>
        <w:gridCol w:w="1122"/>
      </w:tblGrid>
      <w:tr w:rsidR="007D4898">
        <w:trPr>
          <w:cantSplit/>
          <w:jc w:val="center"/>
        </w:trPr>
        <w:tc>
          <w:tcPr>
            <w:tcW w:w="621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961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Наимено-</w:t>
            </w:r>
            <w:r>
              <w:rPr>
                <w:sz w:val="20"/>
                <w:szCs w:val="20"/>
              </w:rPr>
              <w:br/>
              <w:t xml:space="preserve">вание </w:t>
            </w:r>
            <w:r>
              <w:rPr>
                <w:sz w:val="20"/>
                <w:szCs w:val="20"/>
              </w:rPr>
              <w:br/>
              <w:t>видов отходов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отхода по феде-</w:t>
            </w:r>
            <w:r>
              <w:rPr>
                <w:sz w:val="20"/>
                <w:szCs w:val="20"/>
              </w:rPr>
              <w:br/>
              <w:t>ральному классифи-</w:t>
            </w:r>
            <w:r>
              <w:rPr>
                <w:sz w:val="20"/>
                <w:szCs w:val="20"/>
              </w:rPr>
              <w:br/>
              <w:t>кацион-</w:t>
            </w:r>
            <w:r>
              <w:rPr>
                <w:sz w:val="20"/>
                <w:szCs w:val="20"/>
              </w:rPr>
              <w:br/>
              <w:t>ному каталогу отходов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 отхода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на начало отчетного года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</w:t>
            </w:r>
            <w:r>
              <w:rPr>
                <w:sz w:val="20"/>
                <w:szCs w:val="20"/>
              </w:rPr>
              <w:br/>
              <w:t>ние отходов за отчетный год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отходов </w:t>
            </w:r>
            <w:r>
              <w:rPr>
                <w:sz w:val="20"/>
                <w:szCs w:val="20"/>
              </w:rPr>
              <w:br/>
              <w:t xml:space="preserve">из других хозяйствующих </w:t>
            </w:r>
            <w:r>
              <w:rPr>
                <w:sz w:val="20"/>
                <w:szCs w:val="20"/>
              </w:rPr>
              <w:br/>
              <w:t>субъектов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Обработано</w:t>
            </w:r>
            <w:r>
              <w:rPr>
                <w:sz w:val="20"/>
                <w:szCs w:val="20"/>
              </w:rPr>
              <w:br/>
              <w:t>отходов</w:t>
            </w:r>
          </w:p>
        </w:tc>
        <w:tc>
          <w:tcPr>
            <w:tcW w:w="2835" w:type="dxa"/>
            <w:gridSpan w:val="3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Утилизировано отходов</w:t>
            </w:r>
          </w:p>
        </w:tc>
        <w:tc>
          <w:tcPr>
            <w:tcW w:w="1842" w:type="dxa"/>
            <w:gridSpan w:val="2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Обезврежено </w:t>
            </w:r>
            <w:r>
              <w:rPr>
                <w:sz w:val="20"/>
                <w:szCs w:val="20"/>
              </w:rPr>
              <w:br/>
              <w:t>отходов</w:t>
            </w:r>
          </w:p>
        </w:tc>
      </w:tr>
      <w:tr w:rsidR="007D4898">
        <w:trPr>
          <w:cantSplit/>
          <w:trHeight w:val="350"/>
          <w:jc w:val="center"/>
        </w:trPr>
        <w:tc>
          <w:tcPr>
            <w:tcW w:w="621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импорту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vMerge w:val="restart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22" w:type="dxa"/>
            <w:vMerge w:val="restart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предвари-</w:t>
            </w:r>
            <w:r>
              <w:rPr>
                <w:sz w:val="20"/>
                <w:szCs w:val="20"/>
              </w:rPr>
              <w:br/>
              <w:t>тельно прошедших обработку</w:t>
            </w:r>
          </w:p>
        </w:tc>
      </w:tr>
      <w:tr w:rsidR="007D4898">
        <w:trPr>
          <w:cantSplit/>
          <w:trHeight w:val="350"/>
          <w:jc w:val="center"/>
        </w:trPr>
        <w:tc>
          <w:tcPr>
            <w:tcW w:w="621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повторного применения</w:t>
            </w:r>
            <w:r>
              <w:rPr>
                <w:sz w:val="20"/>
                <w:szCs w:val="20"/>
              </w:rPr>
              <w:br/>
              <w:t>(рециклинг)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предвари-</w:t>
            </w:r>
            <w:r>
              <w:rPr>
                <w:sz w:val="20"/>
                <w:szCs w:val="20"/>
              </w:rPr>
              <w:br/>
              <w:t>тельно</w:t>
            </w:r>
            <w:r>
              <w:rPr>
                <w:sz w:val="20"/>
                <w:szCs w:val="20"/>
              </w:rPr>
              <w:br/>
              <w:t>прошедших обработку</w:t>
            </w:r>
          </w:p>
        </w:tc>
        <w:tc>
          <w:tcPr>
            <w:tcW w:w="720" w:type="dxa"/>
            <w:vMerge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Mar>
              <w:left w:w="28" w:type="dxa"/>
              <w:right w:w="28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621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61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7D4898" w:rsidRDefault="007D4898" w:rsidP="004D5651">
            <w:pPr>
              <w:pStyle w:val="BodyTextInden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4898">
        <w:trPr>
          <w:cantSplit/>
          <w:jc w:val="center"/>
        </w:trPr>
        <w:tc>
          <w:tcPr>
            <w:tcW w:w="62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96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отходов</w:t>
            </w: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4898" w:rsidRDefault="007D4898" w:rsidP="00E15597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1.148      </w:t>
            </w: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62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61" w:type="dxa"/>
            <w:vAlign w:val="bottom"/>
          </w:tcPr>
          <w:p w:rsidR="007D4898" w:rsidRDefault="007D4898" w:rsidP="00E15597">
            <w:pPr>
              <w:pStyle w:val="NoSpacing"/>
            </w:pPr>
            <w:r>
              <w:t>1У класс</w:t>
            </w:r>
          </w:p>
          <w:p w:rsidR="007D4898" w:rsidRDefault="007D4898" w:rsidP="00E15597">
            <w:pPr>
              <w:pStyle w:val="NoSpacing"/>
            </w:pPr>
            <w:r>
              <w:t>опасности  для</w:t>
            </w:r>
          </w:p>
          <w:p w:rsidR="007D4898" w:rsidRDefault="007D4898" w:rsidP="00E15597">
            <w:pPr>
              <w:pStyle w:val="NoSpacing"/>
            </w:pPr>
            <w:r>
              <w:t>окружающей природной среды, в том числе:</w:t>
            </w: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4898" w:rsidRDefault="007D4898" w:rsidP="00E15597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0,240</w:t>
            </w:r>
          </w:p>
          <w:p w:rsidR="007D4898" w:rsidRDefault="007D4898" w:rsidP="00E15597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</w:p>
          <w:p w:rsidR="007D4898" w:rsidRDefault="007D4898" w:rsidP="00E15597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62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961" w:type="dxa"/>
            <w:vAlign w:val="bottom"/>
          </w:tcPr>
          <w:p w:rsidR="007D4898" w:rsidRDefault="007D4898" w:rsidP="00E15597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 от бытовых помещений организаций несортированный  (исключая  крупногабаритный)</w:t>
            </w: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73310001724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</w:t>
            </w:r>
          </w:p>
          <w:p w:rsidR="007D4898" w:rsidRDefault="007D4898" w:rsidP="00E832A0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4898" w:rsidRDefault="007D4898" w:rsidP="00E15597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0.240</w:t>
            </w:r>
          </w:p>
          <w:p w:rsidR="007D4898" w:rsidRDefault="007D4898" w:rsidP="00E15597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62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bottom"/>
          </w:tcPr>
          <w:p w:rsidR="007D4898" w:rsidRDefault="007D4898" w:rsidP="0087234C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класс опасности для окружающей среды, в том  числе:</w:t>
            </w: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4898" w:rsidRDefault="007D4898" w:rsidP="0087234C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0.908</w:t>
            </w:r>
          </w:p>
          <w:p w:rsidR="007D4898" w:rsidRDefault="007D4898" w:rsidP="0087234C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62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961" w:type="dxa"/>
            <w:vAlign w:val="bottom"/>
          </w:tcPr>
          <w:p w:rsidR="007D4898" w:rsidRDefault="007D4898" w:rsidP="0087234C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потребления  на производстве, подобные коммунальным</w:t>
            </w:r>
          </w:p>
        </w:tc>
        <w:tc>
          <w:tcPr>
            <w:tcW w:w="992" w:type="dxa"/>
            <w:vAlign w:val="bottom"/>
          </w:tcPr>
          <w:p w:rsidR="007D4898" w:rsidRDefault="007D4898" w:rsidP="00F050B5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9120000000000</w:t>
            </w:r>
          </w:p>
        </w:tc>
        <w:tc>
          <w:tcPr>
            <w:tcW w:w="709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4898" w:rsidRDefault="007D4898" w:rsidP="0087234C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0.908</w:t>
            </w:r>
          </w:p>
          <w:p w:rsidR="007D4898" w:rsidRDefault="007D4898" w:rsidP="0087234C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62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</w:tbl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</w:p>
    <w:p w:rsidR="007D4898" w:rsidRDefault="007D4898" w:rsidP="00E832A0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Код по ОКЕИ: тонна - 168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1922"/>
        <w:gridCol w:w="1525"/>
        <w:gridCol w:w="857"/>
        <w:gridCol w:w="1079"/>
        <w:gridCol w:w="1233"/>
        <w:gridCol w:w="1233"/>
        <w:gridCol w:w="1233"/>
        <w:gridCol w:w="1233"/>
        <w:gridCol w:w="1233"/>
        <w:gridCol w:w="1233"/>
        <w:gridCol w:w="1233"/>
      </w:tblGrid>
      <w:tr w:rsidR="007D4898">
        <w:trPr>
          <w:cantSplit/>
          <w:jc w:val="center"/>
        </w:trPr>
        <w:tc>
          <w:tcPr>
            <w:tcW w:w="772" w:type="dxa"/>
            <w:vMerge w:val="restart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922" w:type="dxa"/>
            <w:vMerge w:val="restart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видов отходов</w:t>
            </w:r>
          </w:p>
        </w:tc>
        <w:tc>
          <w:tcPr>
            <w:tcW w:w="1525" w:type="dxa"/>
            <w:vMerge w:val="restart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отхода по федеральному классифика-</w:t>
            </w:r>
            <w:r>
              <w:rPr>
                <w:sz w:val="20"/>
                <w:szCs w:val="20"/>
              </w:rPr>
              <w:br/>
              <w:t>ционному каталогу отходов</w:t>
            </w:r>
          </w:p>
        </w:tc>
        <w:tc>
          <w:tcPr>
            <w:tcW w:w="857" w:type="dxa"/>
            <w:vMerge w:val="restart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 отхода</w:t>
            </w:r>
          </w:p>
        </w:tc>
        <w:tc>
          <w:tcPr>
            <w:tcW w:w="6011" w:type="dxa"/>
            <w:gridSpan w:val="5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отходов другим хозяйствующим субъектам</w:t>
            </w:r>
          </w:p>
        </w:tc>
        <w:tc>
          <w:tcPr>
            <w:tcW w:w="2466" w:type="dxa"/>
            <w:gridSpan w:val="2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отходов </w:t>
            </w:r>
            <w:r>
              <w:rPr>
                <w:sz w:val="20"/>
                <w:szCs w:val="20"/>
              </w:rPr>
              <w:br/>
              <w:t xml:space="preserve">на эксплуатируемых </w:t>
            </w:r>
            <w:r>
              <w:rPr>
                <w:sz w:val="20"/>
                <w:szCs w:val="20"/>
              </w:rPr>
              <w:br/>
              <w:t>объектах за отчетный год</w:t>
            </w:r>
          </w:p>
        </w:tc>
        <w:tc>
          <w:tcPr>
            <w:tcW w:w="1233" w:type="dxa"/>
            <w:vMerge w:val="restart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отходов </w:t>
            </w:r>
            <w:r>
              <w:rPr>
                <w:sz w:val="20"/>
                <w:szCs w:val="20"/>
              </w:rPr>
              <w:br/>
              <w:t xml:space="preserve">на </w:t>
            </w:r>
            <w:r>
              <w:rPr>
                <w:spacing w:val="-8"/>
                <w:sz w:val="20"/>
                <w:szCs w:val="20"/>
              </w:rPr>
              <w:t xml:space="preserve">конец </w:t>
            </w:r>
            <w:r>
              <w:rPr>
                <w:spacing w:val="-8"/>
                <w:sz w:val="20"/>
                <w:szCs w:val="20"/>
              </w:rPr>
              <w:br/>
              <w:t>отчетного года</w:t>
            </w:r>
          </w:p>
        </w:tc>
      </w:tr>
      <w:tr w:rsidR="007D4898">
        <w:trPr>
          <w:cantSplit/>
          <w:jc w:val="center"/>
        </w:trPr>
        <w:tc>
          <w:tcPr>
            <w:tcW w:w="772" w:type="dxa"/>
            <w:vMerge/>
            <w:tcBorders>
              <w:bottom w:val="nil"/>
            </w:tcBorders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обработки</w:t>
            </w:r>
          </w:p>
        </w:tc>
        <w:tc>
          <w:tcPr>
            <w:tcW w:w="1233" w:type="dxa"/>
            <w:tcBorders>
              <w:bottom w:val="nil"/>
            </w:tcBorders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утилизации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обезвре-живания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хранения</w:t>
            </w:r>
          </w:p>
        </w:tc>
        <w:tc>
          <w:tcPr>
            <w:tcW w:w="1233" w:type="dxa"/>
            <w:tcMar>
              <w:left w:w="0" w:type="dxa"/>
              <w:right w:w="0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захоронения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  <w:tc>
          <w:tcPr>
            <w:tcW w:w="1233" w:type="dxa"/>
            <w:tcMar>
              <w:left w:w="0" w:type="dxa"/>
              <w:right w:w="0" w:type="dxa"/>
            </w:tcMar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</w:t>
            </w:r>
          </w:p>
        </w:tc>
        <w:tc>
          <w:tcPr>
            <w:tcW w:w="1233" w:type="dxa"/>
            <w:vMerge/>
          </w:tcPr>
          <w:p w:rsidR="007D4898" w:rsidRDefault="007D4898" w:rsidP="004D5651">
            <w:pPr>
              <w:pStyle w:val="BodyTextIndent"/>
              <w:spacing w:before="20" w:after="20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772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25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57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79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3" w:type="dxa"/>
          </w:tcPr>
          <w:p w:rsidR="007D4898" w:rsidRDefault="007D4898" w:rsidP="004D5651">
            <w:pPr>
              <w:pStyle w:val="BodyText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D4898">
        <w:trPr>
          <w:cantSplit/>
          <w:jc w:val="center"/>
        </w:trPr>
        <w:tc>
          <w:tcPr>
            <w:tcW w:w="77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922" w:type="dxa"/>
            <w:vAlign w:val="bottom"/>
          </w:tcPr>
          <w:p w:rsidR="007D4898" w:rsidRDefault="007D4898" w:rsidP="00E832A0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отходов</w:t>
            </w:r>
          </w:p>
        </w:tc>
        <w:tc>
          <w:tcPr>
            <w:tcW w:w="1525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7D4898" w:rsidRDefault="007D4898" w:rsidP="00E832A0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1.148</w:t>
            </w: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E832A0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1.148</w:t>
            </w: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77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7D4898" w:rsidRDefault="007D4898" w:rsidP="00E8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 класс</w:t>
            </w:r>
          </w:p>
          <w:p w:rsidR="007D4898" w:rsidRPr="00E832A0" w:rsidRDefault="007D4898" w:rsidP="00E832A0">
            <w:r>
              <w:rPr>
                <w:sz w:val="20"/>
                <w:szCs w:val="20"/>
              </w:rPr>
              <w:t xml:space="preserve"> опасности</w:t>
            </w:r>
            <w:r w:rsidRPr="00E832A0">
              <w:t xml:space="preserve"> </w:t>
            </w:r>
            <w:r>
              <w:t xml:space="preserve"> </w:t>
            </w:r>
            <w:r w:rsidRPr="00E832A0">
              <w:rPr>
                <w:sz w:val="20"/>
                <w:szCs w:val="20"/>
              </w:rPr>
              <w:t xml:space="preserve">для  окружающей </w:t>
            </w:r>
            <w:r>
              <w:rPr>
                <w:sz w:val="20"/>
                <w:szCs w:val="20"/>
              </w:rPr>
              <w:t>природной среды. в том числе:</w:t>
            </w:r>
          </w:p>
        </w:tc>
        <w:tc>
          <w:tcPr>
            <w:tcW w:w="1525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0,240</w:t>
            </w:r>
          </w:p>
          <w:p w:rsidR="007D4898" w:rsidRDefault="007D4898" w:rsidP="006C20C9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0.240</w:t>
            </w:r>
          </w:p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77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Мусор от бытовых помещений  организаций несортированный  (исключая  крупногабаритный)  </w:t>
            </w:r>
          </w:p>
        </w:tc>
        <w:tc>
          <w:tcPr>
            <w:tcW w:w="1525" w:type="dxa"/>
            <w:vAlign w:val="bottom"/>
          </w:tcPr>
          <w:p w:rsidR="007D4898" w:rsidRDefault="007D4898" w:rsidP="00B420FE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73310001724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0,240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0,240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77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Укласс   опасности для окружающей природной   среды, в том числе:</w:t>
            </w:r>
          </w:p>
        </w:tc>
        <w:tc>
          <w:tcPr>
            <w:tcW w:w="1525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0.908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0.908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7D4898">
        <w:trPr>
          <w:cantSplit/>
          <w:jc w:val="center"/>
        </w:trPr>
        <w:tc>
          <w:tcPr>
            <w:tcW w:w="772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 потребления  на производстве, подобные коммунальным</w:t>
            </w:r>
          </w:p>
          <w:p w:rsidR="007D4898" w:rsidRDefault="007D4898" w:rsidP="006C20C9">
            <w:pPr>
              <w:pStyle w:val="BodyTextIndent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9120000000000</w:t>
            </w:r>
          </w:p>
          <w:p w:rsidR="007D4898" w:rsidRDefault="007D4898" w:rsidP="006C20C9">
            <w:pPr>
              <w:pStyle w:val="BodyTextIndent"/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</w:p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0.908</w:t>
            </w:r>
          </w:p>
          <w:p w:rsidR="007D4898" w:rsidRDefault="007D4898" w:rsidP="006C20C9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6C20C9">
            <w:pPr>
              <w:pStyle w:val="BodyTextInden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0.908</w:t>
            </w:r>
          </w:p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:rsidR="007D4898" w:rsidRDefault="007D4898" w:rsidP="004D5651">
            <w:pPr>
              <w:pStyle w:val="BodyTextIndent"/>
              <w:spacing w:before="120"/>
              <w:jc w:val="right"/>
              <w:rPr>
                <w:sz w:val="20"/>
                <w:szCs w:val="20"/>
              </w:rPr>
            </w:pPr>
          </w:p>
        </w:tc>
      </w:tr>
    </w:tbl>
    <w:p w:rsidR="007D4898" w:rsidRDefault="007D4898" w:rsidP="00D4640A">
      <w:pPr>
        <w:pStyle w:val="BodyTextIndent"/>
        <w:spacing w:before="12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количество эксплуатируемых респондентом объектов захоронения отходов, не отвечающих установленным требованиям 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>__________</w:t>
      </w:r>
    </w:p>
    <w:p w:rsidR="007D4898" w:rsidRDefault="007D4898" w:rsidP="00D4640A">
      <w:pPr>
        <w:pStyle w:val="BodyTextIndent"/>
        <w:spacing w:before="12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площадь, занимаемая всеми эксплуатируемыми респондентом объектами захоронения отходов, га 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>__________</w:t>
      </w:r>
    </w:p>
    <w:p w:rsidR="007D4898" w:rsidRPr="00EF5795" w:rsidRDefault="007D4898" w:rsidP="00EF5795">
      <w:pPr>
        <w:ind w:left="708"/>
        <w:rPr>
          <w:sz w:val="20"/>
          <w:szCs w:val="20"/>
        </w:rPr>
      </w:pPr>
      <w:r>
        <w:tab/>
      </w:r>
      <w:r>
        <w:rPr>
          <w:vertAlign w:val="superscript"/>
        </w:rPr>
        <w:t>*)</w:t>
      </w:r>
      <w:r>
        <w:t xml:space="preserve"> </w:t>
      </w:r>
      <w:r>
        <w:rPr>
          <w:sz w:val="20"/>
          <w:szCs w:val="20"/>
        </w:rPr>
        <w:t>код по ОКЕИ: единица – 642, гектар - 059</w:t>
      </w:r>
    </w:p>
    <w:tbl>
      <w:tblPr>
        <w:tblW w:w="0" w:type="auto"/>
        <w:tblInd w:w="-106" w:type="dxa"/>
        <w:tblLayout w:type="fixed"/>
        <w:tblLook w:val="00A0"/>
      </w:tblPr>
      <w:tblGrid>
        <w:gridCol w:w="4111"/>
        <w:gridCol w:w="2410"/>
        <w:gridCol w:w="283"/>
        <w:gridCol w:w="2694"/>
        <w:gridCol w:w="283"/>
        <w:gridCol w:w="2584"/>
      </w:tblGrid>
      <w:tr w:rsidR="007D4898">
        <w:trPr>
          <w:cantSplit/>
          <w:tblHeader/>
        </w:trPr>
        <w:tc>
          <w:tcPr>
            <w:tcW w:w="4111" w:type="dxa"/>
          </w:tcPr>
          <w:p w:rsidR="007D4898" w:rsidRPr="00511536" w:rsidRDefault="007D4898" w:rsidP="004D5651">
            <w:pPr>
              <w:jc w:val="center"/>
              <w:rPr>
                <w:sz w:val="20"/>
                <w:szCs w:val="20"/>
              </w:rPr>
            </w:pPr>
            <w:r w:rsidRPr="00511536">
              <w:rPr>
                <w:sz w:val="20"/>
                <w:szCs w:val="20"/>
              </w:rPr>
              <w:t>Должностное лицо, ответственное за</w:t>
            </w:r>
          </w:p>
          <w:p w:rsidR="007D4898" w:rsidRPr="00C60E07" w:rsidRDefault="007D4898" w:rsidP="004D5651">
            <w:pPr>
              <w:pStyle w:val="BodyText"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C60E07">
              <w:rPr>
                <w:rFonts w:ascii="Times New Roman" w:hAnsi="Times New Roman" w:cs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 или от имени граждани-на,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5387" w:type="dxa"/>
            <w:gridSpan w:val="3"/>
          </w:tcPr>
          <w:p w:rsidR="007D4898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7D4898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7D4898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7D4898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7D4898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7D4898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7D4898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7D4898" w:rsidRPr="00C60E07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  Сайранов Сергей Михайлович</w:t>
            </w:r>
          </w:p>
        </w:tc>
        <w:tc>
          <w:tcPr>
            <w:tcW w:w="2867" w:type="dxa"/>
            <w:gridSpan w:val="2"/>
          </w:tcPr>
          <w:p w:rsidR="007D4898" w:rsidRPr="00C60E07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</w:tr>
      <w:tr w:rsidR="007D4898">
        <w:trPr>
          <w:cantSplit/>
          <w:tblHeader/>
        </w:trPr>
        <w:tc>
          <w:tcPr>
            <w:tcW w:w="4111" w:type="dxa"/>
          </w:tcPr>
          <w:p w:rsidR="007D4898" w:rsidRPr="00C60E07" w:rsidRDefault="007D4898" w:rsidP="004D5651">
            <w:pPr>
              <w:pStyle w:val="BodyText"/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898" w:rsidRPr="00C60E07" w:rsidRDefault="007D4898" w:rsidP="004D5651">
            <w:pPr>
              <w:pStyle w:val="BodyText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C60E07">
              <w:rPr>
                <w:rFonts w:ascii="Times New Roman" w:hAnsi="Times New Roman" w:cs="Times New Roman"/>
              </w:rPr>
              <w:t>(должность)</w:t>
            </w:r>
          </w:p>
          <w:p w:rsidR="007D4898" w:rsidRPr="00C60E07" w:rsidRDefault="007D4898" w:rsidP="004D5651">
            <w:pPr>
              <w:pStyle w:val="BodyText"/>
              <w:spacing w:after="0" w:line="200" w:lineRule="exact"/>
              <w:ind w:left="2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898" w:rsidRPr="00C60E07" w:rsidRDefault="007D4898" w:rsidP="004D5651">
            <w:pPr>
              <w:pStyle w:val="BodyTex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898" w:rsidRPr="00C60E07" w:rsidRDefault="007D4898" w:rsidP="004D5651">
            <w:pPr>
              <w:pStyle w:val="BodyText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C60E07">
              <w:rPr>
                <w:rFonts w:ascii="Times New Roman" w:hAnsi="Times New Roman" w:cs="Times New Roman"/>
              </w:rPr>
              <w:t>(Ф.И.О.)</w:t>
            </w:r>
          </w:p>
          <w:p w:rsidR="007D4898" w:rsidRPr="00C60E07" w:rsidRDefault="007D4898" w:rsidP="004D5651">
            <w:pPr>
              <w:pStyle w:val="BodyText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898" w:rsidRPr="00C60E07" w:rsidRDefault="007D4898" w:rsidP="004D5651">
            <w:pPr>
              <w:pStyle w:val="BodyText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898" w:rsidRPr="00C60E07" w:rsidRDefault="007D4898" w:rsidP="004D5651">
            <w:pPr>
              <w:pStyle w:val="BodyText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C60E0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D4898">
        <w:trPr>
          <w:cantSplit/>
          <w:trHeight w:val="235"/>
          <w:tblHeader/>
        </w:trPr>
        <w:tc>
          <w:tcPr>
            <w:tcW w:w="4111" w:type="dxa"/>
          </w:tcPr>
          <w:p w:rsidR="007D4898" w:rsidRPr="00C60E07" w:rsidRDefault="007D4898" w:rsidP="004D5651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4898" w:rsidRPr="00D4640A" w:rsidRDefault="007D4898" w:rsidP="004D5651">
            <w:pPr>
              <w:pStyle w:val="BodyText"/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8(34779)27701</w:t>
            </w:r>
          </w:p>
        </w:tc>
        <w:tc>
          <w:tcPr>
            <w:tcW w:w="283" w:type="dxa"/>
          </w:tcPr>
          <w:p w:rsidR="007D4898" w:rsidRPr="00C60E07" w:rsidRDefault="007D4898" w:rsidP="004D5651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D4898" w:rsidRPr="00D4640A" w:rsidRDefault="007D4898" w:rsidP="004D5651">
            <w:pPr>
              <w:pStyle w:val="BodyText"/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4640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4640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kalegino@mail.ru</w:t>
            </w:r>
          </w:p>
        </w:tc>
        <w:tc>
          <w:tcPr>
            <w:tcW w:w="283" w:type="dxa"/>
          </w:tcPr>
          <w:p w:rsidR="007D4898" w:rsidRPr="00D4640A" w:rsidRDefault="007D4898" w:rsidP="004D5651">
            <w:pPr>
              <w:pStyle w:val="BodyText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4" w:type="dxa"/>
          </w:tcPr>
          <w:p w:rsidR="007D4898" w:rsidRPr="00C60E07" w:rsidRDefault="007D4898" w:rsidP="004D5651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» января 2019 </w:t>
            </w:r>
            <w:r w:rsidRPr="00C60E07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7D4898" w:rsidRDefault="007D4898"/>
    <w:p w:rsidR="007D4898" w:rsidRPr="00F050B5" w:rsidRDefault="007D4898" w:rsidP="00F050B5">
      <w:pPr>
        <w:tabs>
          <w:tab w:val="left" w:pos="990"/>
        </w:tabs>
      </w:pPr>
    </w:p>
    <w:sectPr w:rsidR="007D4898" w:rsidRPr="00F050B5" w:rsidSect="00EF579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795"/>
    <w:rsid w:val="00081DAF"/>
    <w:rsid w:val="0011471E"/>
    <w:rsid w:val="00153FDB"/>
    <w:rsid w:val="0018505B"/>
    <w:rsid w:val="00227418"/>
    <w:rsid w:val="00304B56"/>
    <w:rsid w:val="003109E1"/>
    <w:rsid w:val="0031436D"/>
    <w:rsid w:val="00346A35"/>
    <w:rsid w:val="00396745"/>
    <w:rsid w:val="003E4E0F"/>
    <w:rsid w:val="004D5651"/>
    <w:rsid w:val="00511536"/>
    <w:rsid w:val="0058240D"/>
    <w:rsid w:val="005F1F7F"/>
    <w:rsid w:val="005F5D19"/>
    <w:rsid w:val="00643EF3"/>
    <w:rsid w:val="006C20C9"/>
    <w:rsid w:val="007D4898"/>
    <w:rsid w:val="00833169"/>
    <w:rsid w:val="008552AB"/>
    <w:rsid w:val="0087234C"/>
    <w:rsid w:val="009273E8"/>
    <w:rsid w:val="00A27EE6"/>
    <w:rsid w:val="00B420FE"/>
    <w:rsid w:val="00C60E07"/>
    <w:rsid w:val="00CF2264"/>
    <w:rsid w:val="00D4640A"/>
    <w:rsid w:val="00D97303"/>
    <w:rsid w:val="00E15597"/>
    <w:rsid w:val="00E832A0"/>
    <w:rsid w:val="00ED2042"/>
    <w:rsid w:val="00EF5795"/>
    <w:rsid w:val="00F050B5"/>
    <w:rsid w:val="00F2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795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795"/>
    <w:rPr>
      <w:b/>
      <w:bCs/>
    </w:rPr>
  </w:style>
  <w:style w:type="paragraph" w:styleId="Header">
    <w:name w:val="header"/>
    <w:basedOn w:val="Normal"/>
    <w:link w:val="HeaderChar"/>
    <w:uiPriority w:val="99"/>
    <w:rsid w:val="00EF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795"/>
    <w:rPr>
      <w:sz w:val="24"/>
      <w:szCs w:val="24"/>
    </w:rPr>
  </w:style>
  <w:style w:type="paragraph" w:styleId="BodyText">
    <w:name w:val="Body Text"/>
    <w:aliases w:val="Знак1,Заг1"/>
    <w:basedOn w:val="Normal"/>
    <w:link w:val="BodyTextChar"/>
    <w:uiPriority w:val="99"/>
    <w:rsid w:val="00EF5795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aliases w:val="Знак1 Char,Заг1 Char"/>
    <w:basedOn w:val="DefaultParagraphFont"/>
    <w:link w:val="BodyText"/>
    <w:uiPriority w:val="99"/>
    <w:locked/>
    <w:rsid w:val="00EF5795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EF5795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5795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F5795"/>
  </w:style>
  <w:style w:type="character" w:customStyle="1" w:styleId="DateChar">
    <w:name w:val="Date Char"/>
    <w:basedOn w:val="DefaultParagraphFont"/>
    <w:link w:val="Date"/>
    <w:uiPriority w:val="99"/>
    <w:locked/>
    <w:rsid w:val="00EF5795"/>
    <w:rPr>
      <w:sz w:val="24"/>
      <w:szCs w:val="24"/>
    </w:rPr>
  </w:style>
  <w:style w:type="paragraph" w:styleId="NoSpacing">
    <w:name w:val="No Spacing"/>
    <w:uiPriority w:val="99"/>
    <w:qFormat/>
    <w:rsid w:val="00E15597"/>
    <w:rPr>
      <w:sz w:val="24"/>
      <w:szCs w:val="24"/>
    </w:rPr>
  </w:style>
  <w:style w:type="paragraph" w:customStyle="1" w:styleId="ConsPlusNormal">
    <w:name w:val="ConsPlusNormal"/>
    <w:uiPriority w:val="99"/>
    <w:rsid w:val="00081DAF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81DA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746</Words>
  <Characters>4254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12</cp:revision>
  <cp:lastPrinted>2018-01-16T11:56:00Z</cp:lastPrinted>
  <dcterms:created xsi:type="dcterms:W3CDTF">2018-01-16T05:30:00Z</dcterms:created>
  <dcterms:modified xsi:type="dcterms:W3CDTF">2019-01-15T05:10:00Z</dcterms:modified>
</cp:coreProperties>
</file>