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4" w:type="dxa"/>
        <w:tblInd w:w="93" w:type="dxa"/>
        <w:tblLook w:val="04A0"/>
      </w:tblPr>
      <w:tblGrid>
        <w:gridCol w:w="489"/>
        <w:gridCol w:w="5100"/>
        <w:gridCol w:w="1925"/>
        <w:gridCol w:w="1900"/>
        <w:gridCol w:w="1680"/>
        <w:gridCol w:w="1660"/>
        <w:gridCol w:w="960"/>
      </w:tblGrid>
      <w:tr w:rsidR="00312DD5" w:rsidRPr="0024485D" w:rsidTr="00312DD5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 xml:space="preserve">                          </w:t>
            </w: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 xml:space="preserve">Приложение </w:t>
            </w:r>
            <w:r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CE3A24" w:rsidTr="00312DD5">
        <w:trPr>
          <w:trHeight w:val="1215"/>
        </w:trPr>
        <w:tc>
          <w:tcPr>
            <w:tcW w:w="11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DD5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Перечень                                                                                                                                                                                                 организаций и объектов, на  прилегающих территориях которых не допускается  розничная  продажа алкогольной продукции по</w:t>
            </w:r>
            <w:r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сельскому поселению </w:t>
            </w:r>
            <w:proofErr w:type="spellStart"/>
            <w:r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Калегинский</w:t>
            </w:r>
            <w:proofErr w:type="spellEnd"/>
            <w:r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сельсовет муниципального района</w:t>
            </w:r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Калтасинский</w:t>
            </w:r>
            <w:proofErr w:type="spellEnd"/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район</w:t>
            </w:r>
            <w:r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Республики Башкортостан</w:t>
            </w:r>
          </w:p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24485D" w:rsidTr="00312DD5">
        <w:trPr>
          <w:trHeight w:val="9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 xml:space="preserve">№ </w:t>
            </w:r>
            <w:proofErr w:type="spellStart"/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п</w:t>
            </w:r>
            <w:proofErr w:type="spellEnd"/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/</w:t>
            </w:r>
            <w:proofErr w:type="spellStart"/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Наименование юридического лица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М</w:t>
            </w: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естонахождени</w:t>
            </w:r>
            <w:r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0970E2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срок, период размещения объекта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0970E2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  <w:t xml:space="preserve">Минимальное значение   </w:t>
            </w:r>
            <w:proofErr w:type="spellStart"/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  <w:t>расстояния,м</w:t>
            </w:r>
            <w:proofErr w:type="spellEnd"/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0970E2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  <w:t xml:space="preserve">Максимальное значение </w:t>
            </w:r>
            <w:proofErr w:type="spellStart"/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16"/>
                <w:szCs w:val="16"/>
                <w:lang w:val="ru-RU" w:eastAsia="ru-RU" w:bidi="ar-SA"/>
              </w:rPr>
              <w:t>расстояния,м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24485D" w:rsidTr="00312DD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EF194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EF194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24485D" w:rsidTr="00312DD5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 </w:t>
            </w:r>
          </w:p>
        </w:tc>
        <w:tc>
          <w:tcPr>
            <w:tcW w:w="10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4485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1. Образовательные организации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24485D" w:rsidTr="00312DD5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Муниципальное образовательное  бюджетное учреждение  </w:t>
            </w: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Кояновская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средняя общеобразовательная школа муниципального района  </w:t>
            </w: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Калтасинский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район Республики Башкортостан   ( МОБУ  </w:t>
            </w: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Кояновская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 СОШ)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41617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452872, РБ. </w:t>
            </w: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Калтасинский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район, </w:t>
            </w: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д.Кояново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, ул.Центральная,39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24485D" w:rsidTr="00312DD5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i w:val="0"/>
                <w:iCs w:val="0"/>
                <w:lang w:val="ru-RU" w:eastAsia="ru-RU" w:bidi="ar-SA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Калегинский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фельдшерско-акушерский пункт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DD5" w:rsidRPr="0024485D" w:rsidRDefault="00312DD5" w:rsidP="0041617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Калтасинский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район </w:t>
            </w: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д.Калегино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ул.Советская,22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312DD5" w:rsidRPr="0024485D" w:rsidTr="00312DD5">
        <w:trPr>
          <w:trHeight w:val="10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i w:val="0"/>
                <w:iCs w:val="0"/>
                <w:lang w:val="ru-RU" w:eastAsia="ru-RU" w:bidi="ar-SA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Чилибеевский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 фельдшерско-акушерский пункт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DD5" w:rsidRPr="0024485D" w:rsidRDefault="00312DD5" w:rsidP="0041617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proofErr w:type="spellStart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Калтасинский</w:t>
            </w:r>
            <w:proofErr w:type="spellEnd"/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район   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 д.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Челибеево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ул.Пеледыш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 xml:space="preserve">  ,26</w:t>
            </w:r>
            <w:r w:rsidRPr="0024485D"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  <w:t>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i w:val="0"/>
                <w:iCs w:val="0"/>
                <w:lang w:val="ru-RU" w:eastAsia="ru-RU" w:bidi="ar-SA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B39DD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6F6521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4485D">
              <w:rPr>
                <w:rFonts w:ascii="Arial CYR" w:eastAsia="Times New Roman" w:hAnsi="Arial CYR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9B39DD">
              <w:rPr>
                <w:rFonts w:eastAsia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                                                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D5" w:rsidRPr="0024485D" w:rsidRDefault="00312DD5" w:rsidP="0024485D">
            <w:pPr>
              <w:spacing w:after="0" w:line="240" w:lineRule="auto"/>
              <w:rPr>
                <w:rFonts w:ascii="Arial CYR" w:eastAsia="Times New Roman" w:hAnsi="Arial CYR" w:cs="Times New Roman"/>
                <w:i w:val="0"/>
                <w:iCs w:val="0"/>
                <w:lang w:val="ru-RU" w:eastAsia="ru-RU" w:bidi="ar-SA"/>
              </w:rPr>
            </w:pPr>
          </w:p>
        </w:tc>
      </w:tr>
    </w:tbl>
    <w:p w:rsidR="0081562C" w:rsidRPr="0024485D" w:rsidRDefault="0081562C" w:rsidP="0024485D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1562C" w:rsidRPr="0024485D" w:rsidSect="00244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4485D"/>
    <w:rsid w:val="001978CB"/>
    <w:rsid w:val="001D620F"/>
    <w:rsid w:val="0024485D"/>
    <w:rsid w:val="00312DD5"/>
    <w:rsid w:val="003E478B"/>
    <w:rsid w:val="00613D5D"/>
    <w:rsid w:val="006B0B8A"/>
    <w:rsid w:val="006C158D"/>
    <w:rsid w:val="0081562C"/>
    <w:rsid w:val="00962F44"/>
    <w:rsid w:val="009B39DD"/>
    <w:rsid w:val="00A44C55"/>
    <w:rsid w:val="00CE3A24"/>
    <w:rsid w:val="00D7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4C55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C55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C55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C55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C55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C55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C55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C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C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C55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4C55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4C55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4C55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4C55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4C55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4C55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4C55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4C55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4C55"/>
    <w:rPr>
      <w:b/>
      <w:bCs/>
      <w:color w:val="A3171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4C55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4C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a6">
    <w:name w:val="Subtitle"/>
    <w:basedOn w:val="a"/>
    <w:next w:val="a"/>
    <w:link w:val="a7"/>
    <w:uiPriority w:val="11"/>
    <w:qFormat/>
    <w:rsid w:val="00A44C55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4C55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a8">
    <w:name w:val="Strong"/>
    <w:uiPriority w:val="22"/>
    <w:qFormat/>
    <w:rsid w:val="00A44C55"/>
    <w:rPr>
      <w:b/>
      <w:bCs/>
      <w:spacing w:val="0"/>
    </w:rPr>
  </w:style>
  <w:style w:type="character" w:styleId="a9">
    <w:name w:val="Emphasis"/>
    <w:uiPriority w:val="20"/>
    <w:qFormat/>
    <w:rsid w:val="00A44C55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aa">
    <w:name w:val="No Spacing"/>
    <w:basedOn w:val="a"/>
    <w:uiPriority w:val="1"/>
    <w:qFormat/>
    <w:rsid w:val="00A44C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4C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C55"/>
    <w:rPr>
      <w:i w:val="0"/>
      <w:iCs w:val="0"/>
      <w:color w:val="A3171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4C55"/>
    <w:rPr>
      <w:color w:val="A3171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4C55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4C55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ae">
    <w:name w:val="Subtle Emphasis"/>
    <w:uiPriority w:val="19"/>
    <w:qFormat/>
    <w:rsid w:val="00A44C55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af">
    <w:name w:val="Intense Emphasis"/>
    <w:uiPriority w:val="21"/>
    <w:qFormat/>
    <w:rsid w:val="00A44C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af0">
    <w:name w:val="Subtle Reference"/>
    <w:uiPriority w:val="31"/>
    <w:qFormat/>
    <w:rsid w:val="00A44C55"/>
    <w:rPr>
      <w:i/>
      <w:iCs/>
      <w:smallCaps/>
      <w:color w:val="DA1F28" w:themeColor="accent2"/>
      <w:u w:color="DA1F28" w:themeColor="accent2"/>
    </w:rPr>
  </w:style>
  <w:style w:type="character" w:styleId="af1">
    <w:name w:val="Intense Reference"/>
    <w:uiPriority w:val="32"/>
    <w:qFormat/>
    <w:rsid w:val="00A44C55"/>
    <w:rPr>
      <w:b/>
      <w:bCs/>
      <w:i/>
      <w:iCs/>
      <w:smallCaps/>
      <w:color w:val="DA1F28" w:themeColor="accent2"/>
      <w:u w:color="DA1F28" w:themeColor="accent2"/>
    </w:rPr>
  </w:style>
  <w:style w:type="character" w:styleId="af2">
    <w:name w:val="Book Title"/>
    <w:uiPriority w:val="33"/>
    <w:qFormat/>
    <w:rsid w:val="00A44C55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4C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2013-05-21T10:12:00Z</cp:lastPrinted>
  <dcterms:created xsi:type="dcterms:W3CDTF">2013-05-21T08:30:00Z</dcterms:created>
  <dcterms:modified xsi:type="dcterms:W3CDTF">2013-05-22T11:24:00Z</dcterms:modified>
</cp:coreProperties>
</file>